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9719" w14:textId="54CFB0D0" w:rsidR="00A32261" w:rsidRPr="009E18D9" w:rsidRDefault="009E18D9" w:rsidP="00A32261">
      <w:pPr>
        <w:pStyle w:val="ListParagraph"/>
        <w:widowControl/>
        <w:autoSpaceDE/>
        <w:autoSpaceDN/>
        <w:adjustRightInd/>
        <w:spacing w:after="200" w:line="276" w:lineRule="auto"/>
        <w:ind w:left="450"/>
        <w:rPr>
          <w:rFonts w:ascii="Calibri" w:hAnsi="Calibri"/>
          <w:b/>
          <w:bCs/>
          <w:sz w:val="28"/>
          <w:szCs w:val="28"/>
          <w:u w:val="single"/>
        </w:rPr>
      </w:pPr>
      <w:r w:rsidRPr="009E18D9">
        <w:rPr>
          <w:rFonts w:ascii="Calibri" w:hAnsi="Calibri"/>
          <w:b/>
          <w:bCs/>
          <w:sz w:val="28"/>
          <w:szCs w:val="28"/>
          <w:u w:val="single"/>
        </w:rPr>
        <w:t>LATIHAN PPH 21</w:t>
      </w:r>
    </w:p>
    <w:p w14:paraId="536D5DBD" w14:textId="77777777" w:rsidR="009E18D9" w:rsidRDefault="009E18D9" w:rsidP="00A32261">
      <w:pPr>
        <w:pStyle w:val="ListParagraph"/>
        <w:widowControl/>
        <w:autoSpaceDE/>
        <w:autoSpaceDN/>
        <w:adjustRightInd/>
        <w:spacing w:after="200" w:line="276" w:lineRule="auto"/>
        <w:ind w:left="450"/>
        <w:rPr>
          <w:rFonts w:ascii="Calibri" w:hAnsi="Calibri"/>
        </w:rPr>
      </w:pPr>
    </w:p>
    <w:p w14:paraId="7045AE1C" w14:textId="42788D71" w:rsidR="00A32261" w:rsidRPr="009E18D9" w:rsidRDefault="009E18D9" w:rsidP="00A32261">
      <w:pPr>
        <w:pStyle w:val="ListParagraph"/>
        <w:widowControl/>
        <w:autoSpaceDE/>
        <w:autoSpaceDN/>
        <w:adjustRightInd/>
        <w:spacing w:after="200" w:line="276" w:lineRule="auto"/>
        <w:ind w:left="450"/>
        <w:rPr>
          <w:rFonts w:ascii="Calibri" w:hAnsi="Calibri"/>
          <w:b/>
          <w:bCs/>
        </w:rPr>
      </w:pPr>
      <w:r w:rsidRPr="009E18D9">
        <w:rPr>
          <w:rFonts w:ascii="Calibri" w:hAnsi="Calibri"/>
          <w:b/>
          <w:bCs/>
        </w:rPr>
        <w:t>S</w:t>
      </w:r>
      <w:r>
        <w:rPr>
          <w:rFonts w:ascii="Calibri" w:hAnsi="Calibri"/>
          <w:b/>
          <w:bCs/>
        </w:rPr>
        <w:t>OAL</w:t>
      </w:r>
      <w:r w:rsidRPr="009E18D9">
        <w:rPr>
          <w:rFonts w:ascii="Calibri" w:hAnsi="Calibri"/>
          <w:b/>
          <w:bCs/>
        </w:rPr>
        <w:t xml:space="preserve"> 1</w:t>
      </w:r>
    </w:p>
    <w:p w14:paraId="52322559" w14:textId="2F8A860F" w:rsidR="00A32261" w:rsidRDefault="00A32261" w:rsidP="00A32261">
      <w:pPr>
        <w:pStyle w:val="ListParagraph"/>
        <w:widowControl/>
        <w:autoSpaceDE/>
        <w:autoSpaceDN/>
        <w:adjustRightInd/>
        <w:spacing w:after="200" w:line="276" w:lineRule="auto"/>
        <w:ind w:left="450"/>
        <w:rPr>
          <w:rFonts w:ascii="Calibri" w:hAnsi="Calibri"/>
        </w:rPr>
      </w:pPr>
      <w:r>
        <w:rPr>
          <w:rFonts w:ascii="Calibri" w:hAnsi="Calibri"/>
        </w:rPr>
        <w:t xml:space="preserve">Djoko Susilo  pegawai pada perusahaan PT. Andhika Entertainment (selanjutnya disebut PT.AE)  sejak tahun 2010, menikah dan memiliki 2 orang anak kandung , Ibu Mertua tinggal serumah dengannya  Bapak mertuanya  pensiunan Departemen Agama meninggal setahun yang lalu . Djoko Susilo  memiliki NPWP memperoleh gaji sebulan  Rp. 15.000.000,-. PT.AE  mengikuti program Jamsostek, premi Jaminan Kecelakaan Kerja  dan premi Jaminan Kematian dibayar oleh pemberi kerja dengan jumlah masing-masing 0,50% dan 0,30% dari gaji. PT. AE menanggung iuran Jaminan Hari Tua setiap bulan sebesar 3,70% dari gaji sedangkan  Djoko Susilo membayar iuran Jaminan Hari Tua sebesar 2,0% dari gaji setiap bulan. Disamping itu  PT.AE  juga mengikuti program pensiun untuk pegawainya. PT.AE  membayar iuran pensiun untuk Djoko Susilo ke dana pension  yang pendiriannya telah disahkan oleh Menteri Keuangan,  setiap bulan sebesar Rp 40.000,-, sedangkan Djoko Susilo membayar sendiri iuran pensiun sebesar Rp. 25.000,-. Dan pada bulan Maret   2025, Djoko Susilo Mendapatkan  Bonus sebesar satu Bulan Gaji. Pada bulan yang sama (Maret 2025) Djoko Susilo mendapatkan Doorprize berupa  sepeda motor dengan harga Pasar Rp. 17.500.000 pada perayaan Ulang Tahun PT. AE yang ke  7.  Djoko Susilo mempunyai hutang ke perusahaan dan dipotong sebesar Rp. 1.000.000 dari gaji setiap bulannya. </w:t>
      </w:r>
    </w:p>
    <w:p w14:paraId="68CFA344" w14:textId="77777777" w:rsidR="00A32261" w:rsidRDefault="00A32261" w:rsidP="00A32261">
      <w:pPr>
        <w:pStyle w:val="ListParagraph"/>
        <w:widowControl/>
        <w:autoSpaceDE/>
        <w:autoSpaceDN/>
        <w:adjustRightInd/>
        <w:spacing w:after="200" w:line="276" w:lineRule="auto"/>
        <w:ind w:left="450"/>
        <w:rPr>
          <w:rFonts w:ascii="Calibri" w:hAnsi="Calibri"/>
        </w:rPr>
      </w:pPr>
    </w:p>
    <w:p w14:paraId="00B7630A" w14:textId="77777777" w:rsidR="00A32261" w:rsidRDefault="00A32261" w:rsidP="00A32261">
      <w:pPr>
        <w:pStyle w:val="ListParagraph"/>
        <w:widowControl/>
        <w:autoSpaceDE/>
        <w:autoSpaceDN/>
        <w:adjustRightInd/>
        <w:spacing w:after="200" w:line="276" w:lineRule="auto"/>
        <w:ind w:left="450"/>
        <w:rPr>
          <w:rFonts w:ascii="Calibri" w:hAnsi="Calibri"/>
        </w:rPr>
      </w:pPr>
      <w:r>
        <w:rPr>
          <w:rFonts w:ascii="Calibri" w:hAnsi="Calibri"/>
        </w:rPr>
        <w:t>Anda diminta untuk  :</w:t>
      </w:r>
    </w:p>
    <w:p w14:paraId="165F295D" w14:textId="000E220A" w:rsidR="00A32261" w:rsidRDefault="00A32261" w:rsidP="00A32261">
      <w:pPr>
        <w:pStyle w:val="ListParagraph"/>
        <w:widowControl/>
        <w:numPr>
          <w:ilvl w:val="0"/>
          <w:numId w:val="1"/>
        </w:numPr>
        <w:autoSpaceDE/>
        <w:autoSpaceDN/>
        <w:adjustRightInd/>
        <w:spacing w:after="200" w:line="276" w:lineRule="auto"/>
        <w:ind w:left="1134" w:hanging="283"/>
        <w:rPr>
          <w:rFonts w:ascii="Calibri" w:hAnsi="Calibri"/>
        </w:rPr>
      </w:pPr>
      <w:r>
        <w:rPr>
          <w:rFonts w:ascii="Calibri" w:hAnsi="Calibri"/>
        </w:rPr>
        <w:t xml:space="preserve">Menghitung berapakah PPh Pasal 21 </w:t>
      </w:r>
      <w:r w:rsidR="009E18D9">
        <w:rPr>
          <w:rFonts w:ascii="Calibri" w:hAnsi="Calibri"/>
        </w:rPr>
        <w:t xml:space="preserve">menggunakan TER </w:t>
      </w:r>
      <w:r>
        <w:rPr>
          <w:rFonts w:ascii="Calibri" w:hAnsi="Calibri"/>
        </w:rPr>
        <w:t>atas Gaji bulan Maret  2025 yang harus dipotong PT. AE</w:t>
      </w:r>
    </w:p>
    <w:p w14:paraId="5BC28723" w14:textId="77777777" w:rsidR="00A32261" w:rsidRDefault="00A32261" w:rsidP="00A32261">
      <w:pPr>
        <w:pStyle w:val="ListParagraph"/>
        <w:widowControl/>
        <w:numPr>
          <w:ilvl w:val="0"/>
          <w:numId w:val="1"/>
        </w:numPr>
        <w:autoSpaceDE/>
        <w:autoSpaceDN/>
        <w:adjustRightInd/>
        <w:spacing w:after="200" w:line="276" w:lineRule="auto"/>
        <w:ind w:left="1134" w:hanging="283"/>
        <w:rPr>
          <w:rFonts w:ascii="Calibri" w:hAnsi="Calibri"/>
        </w:rPr>
      </w:pPr>
      <w:r>
        <w:rPr>
          <w:rFonts w:ascii="Calibri" w:hAnsi="Calibri"/>
        </w:rPr>
        <w:t>Menghitung berapakah PPh 21 atas Bonus yang diterima Djoko Susilo</w:t>
      </w:r>
    </w:p>
    <w:p w14:paraId="50C73174" w14:textId="77777777" w:rsidR="00A32261" w:rsidRDefault="00A32261" w:rsidP="00A32261">
      <w:pPr>
        <w:pStyle w:val="ListParagraph"/>
        <w:widowControl/>
        <w:numPr>
          <w:ilvl w:val="0"/>
          <w:numId w:val="1"/>
        </w:numPr>
        <w:autoSpaceDE/>
        <w:autoSpaceDN/>
        <w:adjustRightInd/>
        <w:spacing w:after="200" w:line="276" w:lineRule="auto"/>
        <w:ind w:left="1134" w:hanging="283"/>
        <w:rPr>
          <w:rFonts w:ascii="Calibri" w:hAnsi="Calibri"/>
        </w:rPr>
      </w:pPr>
      <w:r>
        <w:rPr>
          <w:rFonts w:ascii="Calibri" w:hAnsi="Calibri"/>
        </w:rPr>
        <w:t>Menghitung berapakah PPh 21 yang dipotong oleh PT. AE atas Doorprize yang diterima oleh Djoko Susilo</w:t>
      </w:r>
    </w:p>
    <w:p w14:paraId="04C1084F" w14:textId="77777777" w:rsidR="00A32261" w:rsidRDefault="00A32261" w:rsidP="00A32261">
      <w:pPr>
        <w:pStyle w:val="ListParagraph"/>
        <w:widowControl/>
        <w:numPr>
          <w:ilvl w:val="0"/>
          <w:numId w:val="1"/>
        </w:numPr>
        <w:autoSpaceDE/>
        <w:autoSpaceDN/>
        <w:adjustRightInd/>
        <w:spacing w:after="200" w:line="276" w:lineRule="auto"/>
        <w:ind w:left="1134" w:hanging="283"/>
        <w:rPr>
          <w:rFonts w:ascii="Calibri" w:hAnsi="Calibri"/>
        </w:rPr>
      </w:pPr>
      <w:r>
        <w:rPr>
          <w:rFonts w:ascii="Calibri" w:hAnsi="Calibri"/>
        </w:rPr>
        <w:t>Berapakah PPh 21 atas doorprice yang harus dipotong PT. AE jika  Djoko Susilo tidak memiliki NPWP</w:t>
      </w:r>
    </w:p>
    <w:p w14:paraId="7C687804" w14:textId="73C27FCB" w:rsidR="00A32261" w:rsidRDefault="009E18D9" w:rsidP="00A32261">
      <w:pPr>
        <w:pStyle w:val="NoSpacing"/>
        <w:widowControl/>
        <w:autoSpaceDE/>
        <w:autoSpaceDN/>
        <w:adjustRightInd/>
        <w:ind w:left="851" w:hanging="142"/>
        <w:rPr>
          <w:b/>
          <w:bCs/>
        </w:rPr>
      </w:pPr>
      <w:r w:rsidRPr="009E18D9">
        <w:rPr>
          <w:b/>
          <w:bCs/>
        </w:rPr>
        <w:t>SOAL 2</w:t>
      </w:r>
    </w:p>
    <w:p w14:paraId="4661A320" w14:textId="77777777" w:rsidR="009E18D9" w:rsidRDefault="009E18D9" w:rsidP="00A32261">
      <w:pPr>
        <w:pStyle w:val="NoSpacing"/>
        <w:widowControl/>
        <w:autoSpaceDE/>
        <w:autoSpaceDN/>
        <w:adjustRightInd/>
        <w:ind w:left="851" w:hanging="142"/>
        <w:rPr>
          <w:b/>
          <w:bCs/>
        </w:rPr>
      </w:pPr>
    </w:p>
    <w:p w14:paraId="0FD120AE" w14:textId="7B4E6620" w:rsidR="009E18D9" w:rsidRPr="00DA1106" w:rsidRDefault="009E18D9" w:rsidP="009E18D9">
      <w:pPr>
        <w:spacing w:after="0" w:line="240" w:lineRule="auto"/>
        <w:ind w:left="360"/>
        <w:jc w:val="both"/>
        <w:rPr>
          <w:rFonts w:ascii="Arial" w:hAnsi="Arial" w:cs="Arial"/>
        </w:rPr>
      </w:pPr>
      <w:r w:rsidRPr="00DA1106">
        <w:rPr>
          <w:rFonts w:ascii="Arial" w:hAnsi="Arial" w:cs="Arial"/>
        </w:rPr>
        <w:t>AMIN</w:t>
      </w:r>
      <w:r>
        <w:rPr>
          <w:rFonts w:ascii="Arial" w:hAnsi="Arial" w:cs="Arial"/>
        </w:rPr>
        <w:t xml:space="preserve">A </w:t>
      </w:r>
      <w:r w:rsidRPr="00DA1106">
        <w:rPr>
          <w:rFonts w:ascii="Arial" w:hAnsi="Arial" w:cs="Arial"/>
        </w:rPr>
        <w:t xml:space="preserve"> status kawin dengan   2 orang anak kandung (anak ke 3 lahir di bulan Mei  2022). Orang Tua AMIN</w:t>
      </w:r>
      <w:r>
        <w:rPr>
          <w:rFonts w:ascii="Arial" w:hAnsi="Arial" w:cs="Arial"/>
        </w:rPr>
        <w:t>A</w:t>
      </w:r>
      <w:r w:rsidRPr="00DA1106">
        <w:rPr>
          <w:rFonts w:ascii="Arial" w:hAnsi="Arial" w:cs="Arial"/>
        </w:rPr>
        <w:t xml:space="preserve">  tinggal serumah dengan AMIN</w:t>
      </w:r>
      <w:r>
        <w:rPr>
          <w:rFonts w:ascii="Arial" w:hAnsi="Arial" w:cs="Arial"/>
        </w:rPr>
        <w:t>A</w:t>
      </w:r>
      <w:r w:rsidRPr="00DA1106">
        <w:rPr>
          <w:rFonts w:ascii="Arial" w:hAnsi="Arial" w:cs="Arial"/>
        </w:rPr>
        <w:t xml:space="preserve">, ayahnya </w:t>
      </w:r>
      <w:r>
        <w:rPr>
          <w:rFonts w:ascii="Arial" w:hAnsi="Arial" w:cs="Arial"/>
        </w:rPr>
        <w:t>tidak punya penghasilan</w:t>
      </w:r>
      <w:r w:rsidRPr="00DA1106">
        <w:rPr>
          <w:rFonts w:ascii="Arial" w:hAnsi="Arial" w:cs="Arial"/>
        </w:rPr>
        <w:t xml:space="preserve">. </w:t>
      </w:r>
      <w:r>
        <w:rPr>
          <w:rFonts w:ascii="Arial" w:hAnsi="Arial" w:cs="Arial"/>
        </w:rPr>
        <w:t>AMINA</w:t>
      </w:r>
      <w:r w:rsidRPr="00DA1106">
        <w:rPr>
          <w:rFonts w:ascii="Arial" w:hAnsi="Arial" w:cs="Arial"/>
        </w:rPr>
        <w:t xml:space="preserve"> juga mengadopsi anak </w:t>
      </w:r>
      <w:r>
        <w:rPr>
          <w:rFonts w:ascii="Arial" w:hAnsi="Arial" w:cs="Arial"/>
        </w:rPr>
        <w:t>Kakanya</w:t>
      </w:r>
      <w:r w:rsidRPr="00DA1106">
        <w:rPr>
          <w:rFonts w:ascii="Arial" w:hAnsi="Arial" w:cs="Arial"/>
        </w:rPr>
        <w:t>, AMIN</w:t>
      </w:r>
      <w:r>
        <w:rPr>
          <w:rFonts w:ascii="Arial" w:hAnsi="Arial" w:cs="Arial"/>
        </w:rPr>
        <w:t>A</w:t>
      </w:r>
      <w:r w:rsidRPr="00DA1106">
        <w:rPr>
          <w:rFonts w:ascii="Arial" w:hAnsi="Arial" w:cs="Arial"/>
        </w:rPr>
        <w:t xml:space="preserve">  Bekerja pada PT.  </w:t>
      </w:r>
      <w:r>
        <w:rPr>
          <w:rFonts w:ascii="Arial" w:hAnsi="Arial" w:cs="Arial"/>
        </w:rPr>
        <w:t xml:space="preserve">Griya </w:t>
      </w:r>
      <w:r w:rsidRPr="00DA1106">
        <w:rPr>
          <w:rFonts w:ascii="Arial" w:hAnsi="Arial" w:cs="Arial"/>
        </w:rPr>
        <w:t xml:space="preserve"> Sejahtera  sejak tahun 20</w:t>
      </w:r>
      <w:r>
        <w:rPr>
          <w:rFonts w:ascii="Arial" w:hAnsi="Arial" w:cs="Arial"/>
        </w:rPr>
        <w:t>05</w:t>
      </w:r>
      <w:r w:rsidRPr="00DA1106">
        <w:rPr>
          <w:rFonts w:ascii="Arial" w:hAnsi="Arial" w:cs="Arial"/>
        </w:rPr>
        <w:t>. AMIN</w:t>
      </w:r>
      <w:r>
        <w:rPr>
          <w:rFonts w:ascii="Arial" w:hAnsi="Arial" w:cs="Arial"/>
        </w:rPr>
        <w:t>A</w:t>
      </w:r>
      <w:r w:rsidRPr="00DA1106">
        <w:rPr>
          <w:rFonts w:ascii="Arial" w:hAnsi="Arial" w:cs="Arial"/>
        </w:rPr>
        <w:t xml:space="preserve"> </w:t>
      </w:r>
      <w:r>
        <w:rPr>
          <w:rFonts w:ascii="Arial" w:hAnsi="Arial" w:cs="Arial"/>
        </w:rPr>
        <w:t xml:space="preserve">memiliki </w:t>
      </w:r>
      <w:r w:rsidRPr="00DA1106">
        <w:rPr>
          <w:rFonts w:ascii="Arial" w:hAnsi="Arial" w:cs="Arial"/>
        </w:rPr>
        <w:t xml:space="preserve"> NPWP. </w:t>
      </w:r>
      <w:r>
        <w:rPr>
          <w:rFonts w:ascii="Arial" w:hAnsi="Arial" w:cs="Arial"/>
        </w:rPr>
        <w:t>Suami AMINA terkena PHK di tahun 202</w:t>
      </w:r>
      <w:r>
        <w:rPr>
          <w:rFonts w:ascii="Arial" w:hAnsi="Arial" w:cs="Arial"/>
        </w:rPr>
        <w:t>5</w:t>
      </w:r>
      <w:r>
        <w:rPr>
          <w:rFonts w:ascii="Arial" w:hAnsi="Arial" w:cs="Arial"/>
        </w:rPr>
        <w:t xml:space="preserve"> dan sampai saat ini belum bekerja.</w:t>
      </w:r>
      <w:r w:rsidRPr="00DA1106">
        <w:rPr>
          <w:rFonts w:ascii="Arial" w:hAnsi="Arial" w:cs="Arial"/>
        </w:rPr>
        <w:t xml:space="preserve"> Untuk meningkatkan kesejahteraan karyawannya PT. G</w:t>
      </w:r>
      <w:r>
        <w:rPr>
          <w:rFonts w:ascii="Arial" w:hAnsi="Arial" w:cs="Arial"/>
        </w:rPr>
        <w:t>riya</w:t>
      </w:r>
      <w:r w:rsidRPr="00DA1106">
        <w:rPr>
          <w:rFonts w:ascii="Arial" w:hAnsi="Arial" w:cs="Arial"/>
        </w:rPr>
        <w:t xml:space="preserve"> Sejahtera mengikuti program Jamsostek dan program pensiun yang pendiriannya telah disahkan menteri keuangan. Penghasilan AMIN   berupa gaji dan lain-lain pada  bulan J</w:t>
      </w:r>
      <w:r>
        <w:rPr>
          <w:rFonts w:ascii="Arial" w:hAnsi="Arial" w:cs="Arial"/>
        </w:rPr>
        <w:t>uli</w:t>
      </w:r>
      <w:r w:rsidRPr="00DA1106">
        <w:rPr>
          <w:rFonts w:ascii="Arial" w:hAnsi="Arial" w:cs="Arial"/>
        </w:rPr>
        <w:t xml:space="preserve"> 202</w:t>
      </w:r>
      <w:r>
        <w:rPr>
          <w:rFonts w:ascii="Arial" w:hAnsi="Arial" w:cs="Arial"/>
        </w:rPr>
        <w:t>5</w:t>
      </w:r>
      <w:r w:rsidRPr="00DA1106">
        <w:rPr>
          <w:rFonts w:ascii="Arial" w:hAnsi="Arial" w:cs="Arial"/>
        </w:rPr>
        <w:t xml:space="preserve"> menunjukkan data sebagai Berikut :</w:t>
      </w:r>
    </w:p>
    <w:p w14:paraId="64DF5BE5" w14:textId="77777777" w:rsidR="009E18D9" w:rsidRPr="00DA1106" w:rsidRDefault="009E18D9" w:rsidP="009E18D9">
      <w:pPr>
        <w:pStyle w:val="NoSpacing"/>
        <w:jc w:val="both"/>
        <w:rPr>
          <w:rFonts w:ascii="Arial" w:hAnsi="Arial" w:cs="Arial"/>
          <w:sz w:val="24"/>
          <w:szCs w:val="24"/>
        </w:rPr>
      </w:pPr>
      <w:r w:rsidRPr="00DA1106">
        <w:rPr>
          <w:rFonts w:ascii="Arial" w:hAnsi="Arial" w:cs="Arial"/>
          <w:sz w:val="24"/>
          <w:szCs w:val="24"/>
        </w:rPr>
        <w:t> </w:t>
      </w:r>
      <w:r w:rsidRPr="00DA1106">
        <w:rPr>
          <w:rFonts w:ascii="Arial" w:hAnsi="Arial" w:cs="Arial"/>
          <w:sz w:val="24"/>
          <w:szCs w:val="24"/>
        </w:rPr>
        <w:tab/>
      </w:r>
    </w:p>
    <w:p w14:paraId="67D5523B" w14:textId="77777777" w:rsidR="009E18D9" w:rsidRPr="00DA1106" w:rsidRDefault="009E18D9" w:rsidP="009E18D9">
      <w:pPr>
        <w:pStyle w:val="NoSpacing"/>
        <w:ind w:firstLine="720"/>
        <w:jc w:val="both"/>
        <w:rPr>
          <w:rFonts w:ascii="Arial" w:hAnsi="Arial" w:cs="Arial"/>
          <w:sz w:val="24"/>
          <w:szCs w:val="24"/>
        </w:rPr>
      </w:pPr>
      <w:r w:rsidRPr="00DA1106">
        <w:rPr>
          <w:rFonts w:ascii="Arial" w:hAnsi="Arial" w:cs="Arial"/>
          <w:sz w:val="24"/>
          <w:szCs w:val="24"/>
        </w:rPr>
        <w:t xml:space="preserve">Gaji </w:t>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t>Rp. 1</w:t>
      </w:r>
      <w:r>
        <w:rPr>
          <w:rFonts w:ascii="Arial" w:hAnsi="Arial" w:cs="Arial"/>
          <w:sz w:val="24"/>
          <w:szCs w:val="24"/>
        </w:rPr>
        <w:t>2</w:t>
      </w:r>
      <w:r w:rsidRPr="00DA1106">
        <w:rPr>
          <w:rFonts w:ascii="Arial" w:hAnsi="Arial" w:cs="Arial"/>
          <w:sz w:val="24"/>
          <w:szCs w:val="24"/>
        </w:rPr>
        <w:t>.000.000,-</w:t>
      </w:r>
    </w:p>
    <w:p w14:paraId="7DC08CCD" w14:textId="77777777" w:rsidR="009E18D9" w:rsidRPr="00DA1106" w:rsidRDefault="009E18D9" w:rsidP="009E18D9">
      <w:pPr>
        <w:pStyle w:val="NoSpacing"/>
        <w:ind w:firstLine="720"/>
        <w:jc w:val="both"/>
        <w:rPr>
          <w:rFonts w:ascii="Arial" w:hAnsi="Arial" w:cs="Arial"/>
          <w:sz w:val="24"/>
          <w:szCs w:val="24"/>
        </w:rPr>
      </w:pPr>
      <w:r w:rsidRPr="00DA1106">
        <w:rPr>
          <w:rFonts w:ascii="Arial" w:hAnsi="Arial" w:cs="Arial"/>
          <w:sz w:val="24"/>
          <w:szCs w:val="24"/>
        </w:rPr>
        <w:t xml:space="preserve">Tunjuangan Transport </w:t>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t>Rp.       600.000,-</w:t>
      </w:r>
    </w:p>
    <w:p w14:paraId="5EE69FD6" w14:textId="77777777" w:rsidR="009E18D9" w:rsidRPr="00DA1106" w:rsidRDefault="009E18D9" w:rsidP="009E18D9">
      <w:pPr>
        <w:pStyle w:val="NoSpacing"/>
        <w:ind w:firstLine="720"/>
        <w:jc w:val="both"/>
        <w:rPr>
          <w:rFonts w:ascii="Arial" w:hAnsi="Arial" w:cs="Arial"/>
          <w:sz w:val="24"/>
          <w:szCs w:val="24"/>
        </w:rPr>
      </w:pPr>
      <w:r w:rsidRPr="00DA1106">
        <w:rPr>
          <w:rFonts w:ascii="Arial" w:hAnsi="Arial" w:cs="Arial"/>
          <w:sz w:val="24"/>
          <w:szCs w:val="24"/>
        </w:rPr>
        <w:t xml:space="preserve">Tunjangan Makan </w:t>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t>Rp.       750.000</w:t>
      </w:r>
    </w:p>
    <w:p w14:paraId="508ECF40" w14:textId="77777777" w:rsidR="009E18D9" w:rsidRPr="00DA1106" w:rsidRDefault="009E18D9" w:rsidP="009E18D9">
      <w:pPr>
        <w:pStyle w:val="NoSpacing"/>
        <w:ind w:firstLine="720"/>
        <w:jc w:val="both"/>
        <w:rPr>
          <w:rFonts w:ascii="Arial" w:hAnsi="Arial" w:cs="Arial"/>
          <w:sz w:val="24"/>
          <w:szCs w:val="24"/>
        </w:rPr>
      </w:pPr>
      <w:r w:rsidRPr="00DA1106">
        <w:rPr>
          <w:rFonts w:ascii="Arial" w:hAnsi="Arial" w:cs="Arial"/>
          <w:sz w:val="24"/>
          <w:szCs w:val="24"/>
        </w:rPr>
        <w:t>Tunjangan Pulsa</w:t>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t>Rp.       500.000</w:t>
      </w:r>
    </w:p>
    <w:p w14:paraId="11B1A36B" w14:textId="77777777" w:rsidR="009E18D9" w:rsidRPr="00DA1106" w:rsidRDefault="009E18D9" w:rsidP="009E18D9">
      <w:pPr>
        <w:pStyle w:val="NoSpacing"/>
        <w:ind w:firstLine="720"/>
        <w:jc w:val="both"/>
        <w:rPr>
          <w:rFonts w:ascii="Arial" w:hAnsi="Arial" w:cs="Arial"/>
          <w:sz w:val="24"/>
          <w:szCs w:val="24"/>
        </w:rPr>
      </w:pPr>
      <w:r w:rsidRPr="00DA1106">
        <w:rPr>
          <w:rFonts w:ascii="Arial" w:hAnsi="Arial" w:cs="Arial"/>
          <w:sz w:val="24"/>
          <w:szCs w:val="24"/>
        </w:rPr>
        <w:t xml:space="preserve">Tunjangan perumahan </w:t>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t>Rp.       350.000</w:t>
      </w:r>
    </w:p>
    <w:p w14:paraId="66D6F930" w14:textId="77777777" w:rsidR="009E18D9" w:rsidRPr="00DA1106" w:rsidRDefault="009E18D9" w:rsidP="009E18D9">
      <w:pPr>
        <w:pStyle w:val="NoSpacing"/>
        <w:ind w:firstLine="720"/>
        <w:jc w:val="both"/>
        <w:rPr>
          <w:rFonts w:ascii="Arial" w:hAnsi="Arial" w:cs="Arial"/>
          <w:sz w:val="24"/>
          <w:szCs w:val="24"/>
        </w:rPr>
      </w:pPr>
      <w:r w:rsidRPr="00DA1106">
        <w:rPr>
          <w:rFonts w:ascii="Arial" w:hAnsi="Arial" w:cs="Arial"/>
          <w:sz w:val="24"/>
          <w:szCs w:val="24"/>
        </w:rPr>
        <w:t>Premi Asuransi Kecelakaan Kerja  dibayar pemberi kerja</w:t>
      </w:r>
      <w:r w:rsidRPr="00DA1106">
        <w:rPr>
          <w:rFonts w:ascii="Arial" w:hAnsi="Arial" w:cs="Arial"/>
          <w:sz w:val="24"/>
          <w:szCs w:val="24"/>
        </w:rPr>
        <w:tab/>
        <w:t xml:space="preserve">Rp.         20.000   </w:t>
      </w:r>
    </w:p>
    <w:p w14:paraId="6022A4EA" w14:textId="77777777" w:rsidR="009E18D9" w:rsidRPr="00DA1106" w:rsidRDefault="009E18D9" w:rsidP="009E18D9">
      <w:pPr>
        <w:pStyle w:val="NoSpacing"/>
        <w:ind w:firstLine="720"/>
        <w:jc w:val="both"/>
        <w:rPr>
          <w:rFonts w:ascii="Arial" w:hAnsi="Arial" w:cs="Arial"/>
          <w:sz w:val="24"/>
          <w:szCs w:val="24"/>
        </w:rPr>
      </w:pPr>
      <w:r w:rsidRPr="00DA1106">
        <w:rPr>
          <w:rFonts w:ascii="Arial" w:hAnsi="Arial" w:cs="Arial"/>
          <w:sz w:val="24"/>
          <w:szCs w:val="24"/>
        </w:rPr>
        <w:t>Premi Asuransi kematian  dibayar pemberi kerja</w:t>
      </w:r>
      <w:r w:rsidRPr="00DA1106">
        <w:rPr>
          <w:rFonts w:ascii="Arial" w:hAnsi="Arial" w:cs="Arial"/>
          <w:sz w:val="24"/>
          <w:szCs w:val="24"/>
        </w:rPr>
        <w:tab/>
      </w:r>
      <w:r w:rsidRPr="00DA1106">
        <w:rPr>
          <w:rFonts w:ascii="Arial" w:hAnsi="Arial" w:cs="Arial"/>
          <w:sz w:val="24"/>
          <w:szCs w:val="24"/>
        </w:rPr>
        <w:tab/>
        <w:t xml:space="preserve">Rp.         10.000     </w:t>
      </w:r>
    </w:p>
    <w:p w14:paraId="2C1D963A" w14:textId="77777777" w:rsidR="009E18D9" w:rsidRPr="00DA1106" w:rsidRDefault="009E18D9" w:rsidP="009E18D9">
      <w:pPr>
        <w:pStyle w:val="NoSpacing"/>
        <w:ind w:firstLine="720"/>
        <w:jc w:val="both"/>
        <w:rPr>
          <w:rFonts w:ascii="Arial" w:hAnsi="Arial" w:cs="Arial"/>
          <w:sz w:val="24"/>
          <w:szCs w:val="24"/>
        </w:rPr>
      </w:pPr>
      <w:r w:rsidRPr="00DA1106">
        <w:rPr>
          <w:rFonts w:ascii="Arial" w:hAnsi="Arial" w:cs="Arial"/>
          <w:sz w:val="24"/>
          <w:szCs w:val="24"/>
        </w:rPr>
        <w:t xml:space="preserve">Iuran THT  dibayar pemberi kerja                                            Rp.       150.000    </w:t>
      </w:r>
    </w:p>
    <w:p w14:paraId="0618F428" w14:textId="77777777" w:rsidR="009E18D9" w:rsidRPr="00DA1106" w:rsidRDefault="009E18D9" w:rsidP="009E18D9">
      <w:pPr>
        <w:pStyle w:val="NoSpacing"/>
        <w:ind w:firstLine="720"/>
        <w:jc w:val="both"/>
        <w:rPr>
          <w:rFonts w:ascii="Arial" w:hAnsi="Arial" w:cs="Arial"/>
          <w:sz w:val="24"/>
          <w:szCs w:val="24"/>
        </w:rPr>
      </w:pPr>
      <w:r w:rsidRPr="00DA1106">
        <w:rPr>
          <w:rFonts w:ascii="Arial" w:hAnsi="Arial" w:cs="Arial"/>
          <w:sz w:val="24"/>
          <w:szCs w:val="24"/>
        </w:rPr>
        <w:t>Iuran Pensiun  dibayar pemberi kerja</w:t>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t xml:space="preserve">Rp.       120.000     </w:t>
      </w:r>
    </w:p>
    <w:p w14:paraId="065B6825" w14:textId="77777777" w:rsidR="009E18D9" w:rsidRPr="00DA1106" w:rsidRDefault="009E18D9" w:rsidP="009E18D9">
      <w:pPr>
        <w:pStyle w:val="NoSpacing"/>
        <w:ind w:firstLine="720"/>
        <w:jc w:val="both"/>
        <w:rPr>
          <w:rFonts w:ascii="Arial" w:hAnsi="Arial" w:cs="Arial"/>
          <w:sz w:val="24"/>
          <w:szCs w:val="24"/>
        </w:rPr>
      </w:pPr>
      <w:r w:rsidRPr="00DA1106">
        <w:rPr>
          <w:rFonts w:ascii="Arial" w:hAnsi="Arial" w:cs="Arial"/>
          <w:sz w:val="24"/>
          <w:szCs w:val="24"/>
        </w:rPr>
        <w:lastRenderedPageBreak/>
        <w:t xml:space="preserve">Iuran THT  dibayar pegawai  </w:t>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t xml:space="preserve">Rp.         75.000     </w:t>
      </w:r>
    </w:p>
    <w:p w14:paraId="7BB6FD19" w14:textId="77777777" w:rsidR="009E18D9" w:rsidRPr="00DA1106" w:rsidRDefault="009E18D9" w:rsidP="009E18D9">
      <w:pPr>
        <w:pStyle w:val="NoSpacing"/>
        <w:ind w:firstLine="720"/>
        <w:jc w:val="both"/>
        <w:rPr>
          <w:rFonts w:ascii="Arial" w:hAnsi="Arial" w:cs="Arial"/>
          <w:sz w:val="24"/>
          <w:szCs w:val="24"/>
        </w:rPr>
      </w:pPr>
      <w:r w:rsidRPr="00DA1106">
        <w:rPr>
          <w:rFonts w:ascii="Arial" w:hAnsi="Arial" w:cs="Arial"/>
          <w:sz w:val="24"/>
          <w:szCs w:val="24"/>
        </w:rPr>
        <w:t xml:space="preserve">Iuran Pensiun  dibayar pegawai </w:t>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t xml:space="preserve">Rp.         60.000     </w:t>
      </w:r>
    </w:p>
    <w:p w14:paraId="3618A7FC" w14:textId="77777777" w:rsidR="009E18D9" w:rsidRPr="00DA1106" w:rsidRDefault="009E18D9" w:rsidP="009E18D9">
      <w:pPr>
        <w:pStyle w:val="NoSpacing"/>
        <w:ind w:firstLine="720"/>
        <w:jc w:val="both"/>
        <w:rPr>
          <w:rFonts w:ascii="Arial" w:hAnsi="Arial" w:cs="Arial"/>
          <w:sz w:val="24"/>
          <w:szCs w:val="24"/>
        </w:rPr>
      </w:pPr>
      <w:r w:rsidRPr="00DA1106">
        <w:rPr>
          <w:rFonts w:ascii="Arial" w:hAnsi="Arial" w:cs="Arial"/>
          <w:sz w:val="24"/>
          <w:szCs w:val="24"/>
        </w:rPr>
        <w:t>BPJS Kesehatan di bayar Pemberi Kerja                                Rp.       100.000</w:t>
      </w:r>
    </w:p>
    <w:p w14:paraId="6AF14AC8" w14:textId="77777777" w:rsidR="009E18D9" w:rsidRPr="00DA1106" w:rsidRDefault="009E18D9" w:rsidP="009E18D9">
      <w:pPr>
        <w:pStyle w:val="NoSpacing"/>
        <w:ind w:firstLine="720"/>
        <w:jc w:val="both"/>
        <w:rPr>
          <w:rFonts w:ascii="Arial" w:hAnsi="Arial" w:cs="Arial"/>
          <w:sz w:val="24"/>
          <w:szCs w:val="24"/>
        </w:rPr>
      </w:pPr>
      <w:r w:rsidRPr="00DA1106">
        <w:rPr>
          <w:rFonts w:ascii="Arial" w:hAnsi="Arial" w:cs="Arial"/>
          <w:sz w:val="24"/>
          <w:szCs w:val="24"/>
        </w:rPr>
        <w:t xml:space="preserve">BPJS Kesehatan Ditanggung Pegawai   </w:t>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t>Rp.         50.000</w:t>
      </w:r>
    </w:p>
    <w:p w14:paraId="45CECB80" w14:textId="77777777" w:rsidR="009E18D9" w:rsidRPr="00DA1106" w:rsidRDefault="009E18D9" w:rsidP="009E18D9">
      <w:pPr>
        <w:pStyle w:val="NoSpacing"/>
        <w:ind w:firstLine="720"/>
        <w:jc w:val="both"/>
        <w:rPr>
          <w:rFonts w:ascii="Arial" w:hAnsi="Arial" w:cs="Arial"/>
          <w:sz w:val="24"/>
          <w:szCs w:val="24"/>
        </w:rPr>
      </w:pPr>
      <w:r w:rsidRPr="00DA1106">
        <w:rPr>
          <w:rFonts w:ascii="Arial" w:hAnsi="Arial" w:cs="Arial"/>
          <w:sz w:val="24"/>
          <w:szCs w:val="24"/>
        </w:rPr>
        <w:t xml:space="preserve">Bonus </w:t>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r>
      <w:r w:rsidRPr="00DA1106">
        <w:rPr>
          <w:rFonts w:ascii="Arial" w:hAnsi="Arial" w:cs="Arial"/>
          <w:sz w:val="24"/>
          <w:szCs w:val="24"/>
        </w:rPr>
        <w:tab/>
        <w:t>Rp. 1</w:t>
      </w:r>
      <w:r>
        <w:rPr>
          <w:rFonts w:ascii="Arial" w:hAnsi="Arial" w:cs="Arial"/>
          <w:sz w:val="24"/>
          <w:szCs w:val="24"/>
        </w:rPr>
        <w:t>2</w:t>
      </w:r>
      <w:r w:rsidRPr="00DA1106">
        <w:rPr>
          <w:rFonts w:ascii="Arial" w:hAnsi="Arial" w:cs="Arial"/>
          <w:sz w:val="24"/>
          <w:szCs w:val="24"/>
        </w:rPr>
        <w:t>.000.000,-</w:t>
      </w:r>
    </w:p>
    <w:p w14:paraId="2961B61B" w14:textId="77777777" w:rsidR="009E18D9" w:rsidRPr="00DA1106" w:rsidRDefault="009E18D9" w:rsidP="009E18D9">
      <w:pPr>
        <w:pStyle w:val="NoSpacing"/>
        <w:jc w:val="both"/>
        <w:rPr>
          <w:rFonts w:ascii="Arial" w:hAnsi="Arial" w:cs="Arial"/>
          <w:sz w:val="24"/>
          <w:szCs w:val="24"/>
        </w:rPr>
      </w:pPr>
    </w:p>
    <w:p w14:paraId="24940406" w14:textId="77777777" w:rsidR="009E18D9" w:rsidRPr="00DA1106" w:rsidRDefault="009E18D9" w:rsidP="009E18D9">
      <w:pPr>
        <w:pStyle w:val="NoSpacing"/>
        <w:ind w:firstLine="720"/>
        <w:jc w:val="both"/>
        <w:rPr>
          <w:rFonts w:ascii="Arial" w:hAnsi="Arial" w:cs="Arial"/>
          <w:sz w:val="24"/>
          <w:szCs w:val="24"/>
        </w:rPr>
      </w:pPr>
      <w:r w:rsidRPr="00DA1106">
        <w:rPr>
          <w:rFonts w:ascii="Arial" w:hAnsi="Arial" w:cs="Arial"/>
          <w:sz w:val="24"/>
          <w:szCs w:val="24"/>
        </w:rPr>
        <w:t>Pertanyaan  :</w:t>
      </w:r>
    </w:p>
    <w:p w14:paraId="5D6B2854" w14:textId="116704D0" w:rsidR="009E18D9" w:rsidRPr="00DA1106" w:rsidRDefault="009E18D9" w:rsidP="009E18D9">
      <w:pPr>
        <w:pStyle w:val="ListParagraph"/>
        <w:widowControl/>
        <w:numPr>
          <w:ilvl w:val="0"/>
          <w:numId w:val="2"/>
        </w:numPr>
        <w:autoSpaceDE/>
        <w:autoSpaceDN/>
        <w:adjustRightInd/>
        <w:spacing w:after="200" w:line="276" w:lineRule="auto"/>
        <w:ind w:left="1440"/>
        <w:jc w:val="both"/>
        <w:rPr>
          <w:rFonts w:ascii="Arial" w:hAnsi="Arial" w:cs="Arial"/>
          <w:sz w:val="24"/>
          <w:szCs w:val="24"/>
        </w:rPr>
      </w:pPr>
      <w:r w:rsidRPr="00DA1106">
        <w:rPr>
          <w:rFonts w:ascii="Arial" w:hAnsi="Arial" w:cs="Arial"/>
          <w:sz w:val="24"/>
          <w:szCs w:val="24"/>
        </w:rPr>
        <w:t xml:space="preserve">Hitung PPh Pasal 21 </w:t>
      </w:r>
      <w:r>
        <w:rPr>
          <w:rFonts w:ascii="Arial" w:hAnsi="Arial" w:cs="Arial"/>
          <w:sz w:val="24"/>
          <w:szCs w:val="24"/>
        </w:rPr>
        <w:t xml:space="preserve">Dengan TER </w:t>
      </w:r>
      <w:r w:rsidRPr="00DA1106">
        <w:rPr>
          <w:rFonts w:ascii="Arial" w:hAnsi="Arial" w:cs="Arial"/>
          <w:sz w:val="24"/>
          <w:szCs w:val="24"/>
        </w:rPr>
        <w:t>harus dipotong oleh PT G</w:t>
      </w:r>
      <w:r>
        <w:rPr>
          <w:rFonts w:ascii="Arial" w:hAnsi="Arial" w:cs="Arial"/>
          <w:sz w:val="24"/>
          <w:szCs w:val="24"/>
        </w:rPr>
        <w:t>riya</w:t>
      </w:r>
      <w:r w:rsidRPr="00DA1106">
        <w:rPr>
          <w:rFonts w:ascii="Arial" w:hAnsi="Arial" w:cs="Arial"/>
          <w:sz w:val="24"/>
          <w:szCs w:val="24"/>
        </w:rPr>
        <w:t xml:space="preserve"> Sejahtera  untuk pembayaran Gaji bulan Ju</w:t>
      </w:r>
      <w:r>
        <w:rPr>
          <w:rFonts w:ascii="Arial" w:hAnsi="Arial" w:cs="Arial"/>
          <w:sz w:val="24"/>
          <w:szCs w:val="24"/>
        </w:rPr>
        <w:t>l</w:t>
      </w:r>
      <w:r w:rsidRPr="00DA1106">
        <w:rPr>
          <w:rFonts w:ascii="Arial" w:hAnsi="Arial" w:cs="Arial"/>
          <w:sz w:val="24"/>
          <w:szCs w:val="24"/>
        </w:rPr>
        <w:t>i  202</w:t>
      </w:r>
      <w:r>
        <w:rPr>
          <w:rFonts w:ascii="Arial" w:hAnsi="Arial" w:cs="Arial"/>
          <w:sz w:val="24"/>
          <w:szCs w:val="24"/>
        </w:rPr>
        <w:t xml:space="preserve">5 </w:t>
      </w:r>
      <w:r w:rsidRPr="00DA1106">
        <w:rPr>
          <w:rFonts w:ascii="Arial" w:hAnsi="Arial" w:cs="Arial"/>
          <w:sz w:val="24"/>
          <w:szCs w:val="24"/>
        </w:rPr>
        <w:t>kepada AMIN</w:t>
      </w:r>
      <w:r>
        <w:rPr>
          <w:rFonts w:ascii="Arial" w:hAnsi="Arial" w:cs="Arial"/>
          <w:sz w:val="24"/>
          <w:szCs w:val="24"/>
        </w:rPr>
        <w:t>A</w:t>
      </w:r>
      <w:r w:rsidRPr="00DA1106">
        <w:rPr>
          <w:rFonts w:ascii="Arial" w:hAnsi="Arial" w:cs="Arial"/>
          <w:sz w:val="24"/>
          <w:szCs w:val="24"/>
        </w:rPr>
        <w:t>.</w:t>
      </w:r>
    </w:p>
    <w:p w14:paraId="72F709A9" w14:textId="62378FE8" w:rsidR="009E18D9" w:rsidRPr="00DA1106" w:rsidRDefault="009E18D9" w:rsidP="009E18D9">
      <w:pPr>
        <w:pStyle w:val="ListParagraph"/>
        <w:widowControl/>
        <w:numPr>
          <w:ilvl w:val="0"/>
          <w:numId w:val="2"/>
        </w:numPr>
        <w:autoSpaceDE/>
        <w:autoSpaceDN/>
        <w:adjustRightInd/>
        <w:spacing w:after="200" w:line="276" w:lineRule="auto"/>
        <w:ind w:left="1440"/>
        <w:jc w:val="both"/>
        <w:rPr>
          <w:rFonts w:ascii="Arial" w:hAnsi="Arial" w:cs="Arial"/>
          <w:sz w:val="24"/>
          <w:szCs w:val="24"/>
        </w:rPr>
      </w:pPr>
      <w:r w:rsidRPr="00DA1106">
        <w:rPr>
          <w:rFonts w:ascii="Arial" w:hAnsi="Arial" w:cs="Arial"/>
          <w:sz w:val="24"/>
          <w:szCs w:val="24"/>
        </w:rPr>
        <w:t xml:space="preserve">Hitunglah Berapa PPh Terhutang </w:t>
      </w:r>
      <w:r>
        <w:rPr>
          <w:rFonts w:ascii="Arial" w:hAnsi="Arial" w:cs="Arial"/>
          <w:sz w:val="24"/>
          <w:szCs w:val="24"/>
        </w:rPr>
        <w:t>Tahun 2025</w:t>
      </w:r>
    </w:p>
    <w:p w14:paraId="0A3A8EDC" w14:textId="77777777" w:rsidR="009E18D9" w:rsidRPr="00DA1106" w:rsidRDefault="009E18D9" w:rsidP="009E18D9">
      <w:pPr>
        <w:pStyle w:val="ListParagraph"/>
        <w:widowControl/>
        <w:numPr>
          <w:ilvl w:val="0"/>
          <w:numId w:val="2"/>
        </w:numPr>
        <w:autoSpaceDE/>
        <w:autoSpaceDN/>
        <w:adjustRightInd/>
        <w:spacing w:after="200" w:line="276" w:lineRule="auto"/>
        <w:ind w:left="1440"/>
        <w:jc w:val="both"/>
        <w:rPr>
          <w:rFonts w:ascii="Arial" w:hAnsi="Arial" w:cs="Arial"/>
          <w:sz w:val="24"/>
          <w:szCs w:val="24"/>
          <w:u w:val="single"/>
        </w:rPr>
      </w:pPr>
      <w:r w:rsidRPr="00DA1106">
        <w:rPr>
          <w:rFonts w:ascii="Arial" w:hAnsi="Arial" w:cs="Arial"/>
          <w:sz w:val="24"/>
          <w:szCs w:val="24"/>
        </w:rPr>
        <w:t>Gunakan Asumsi jika Perlu</w:t>
      </w:r>
    </w:p>
    <w:p w14:paraId="06589823" w14:textId="77777777" w:rsidR="009E18D9" w:rsidRPr="009E18D9" w:rsidRDefault="009E18D9" w:rsidP="00A32261">
      <w:pPr>
        <w:pStyle w:val="NoSpacing"/>
        <w:widowControl/>
        <w:autoSpaceDE/>
        <w:autoSpaceDN/>
        <w:adjustRightInd/>
        <w:ind w:left="851" w:hanging="142"/>
        <w:rPr>
          <w:b/>
          <w:bCs/>
        </w:rPr>
      </w:pPr>
    </w:p>
    <w:p w14:paraId="4ED12FEE" w14:textId="77777777" w:rsidR="00A32261" w:rsidRDefault="00A32261" w:rsidP="00A32261">
      <w:pPr>
        <w:pStyle w:val="NoSpacing"/>
        <w:widowControl/>
        <w:autoSpaceDE/>
        <w:autoSpaceDN/>
        <w:adjustRightInd/>
      </w:pPr>
    </w:p>
    <w:p w14:paraId="4A28AEAD" w14:textId="77777777" w:rsidR="00A32261" w:rsidRDefault="00A32261" w:rsidP="00A32261">
      <w:pPr>
        <w:pStyle w:val="NoSpacing"/>
        <w:widowControl/>
        <w:tabs>
          <w:tab w:val="left" w:pos="3987"/>
        </w:tabs>
        <w:autoSpaceDE/>
        <w:autoSpaceDN/>
        <w:adjustRightInd/>
      </w:pPr>
      <w:r>
        <w:tab/>
      </w:r>
    </w:p>
    <w:p w14:paraId="15C20E4C" w14:textId="77777777" w:rsidR="00A32261" w:rsidRDefault="00A32261" w:rsidP="00A32261">
      <w:pPr>
        <w:pStyle w:val="NoSpacing"/>
        <w:widowControl/>
        <w:autoSpaceDE/>
        <w:autoSpaceDN/>
        <w:adjustRightInd/>
      </w:pPr>
    </w:p>
    <w:p w14:paraId="1F4C1484" w14:textId="77777777" w:rsidR="00A32261" w:rsidRDefault="00A32261"/>
    <w:sectPr w:rsidR="00A322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 w15:restartNumberingAfterBreak="0">
    <w:nsid w:val="1FAB2CB3"/>
    <w:multiLevelType w:val="hybridMultilevel"/>
    <w:tmpl w:val="022C8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535908">
    <w:abstractNumId w:val="0"/>
  </w:num>
  <w:num w:numId="2" w16cid:durableId="210963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61"/>
    <w:rsid w:val="0062227A"/>
    <w:rsid w:val="009E18D9"/>
    <w:rsid w:val="00A3226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06C7"/>
  <w15:chartTrackingRefBased/>
  <w15:docId w15:val="{D8A1959F-AB6F-B04E-921E-E8254147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2261"/>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styleId="ListParagraph">
    <w:name w:val="List Paragraph"/>
    <w:basedOn w:val="Normal"/>
    <w:link w:val="ListParagraphChar"/>
    <w:uiPriority w:val="34"/>
    <w:qFormat/>
    <w:rsid w:val="00A32261"/>
    <w:pPr>
      <w:widowControl w:val="0"/>
      <w:autoSpaceDE w:val="0"/>
      <w:autoSpaceDN w:val="0"/>
      <w:adjustRightInd w:val="0"/>
      <w:spacing w:after="0" w:line="240" w:lineRule="auto"/>
      <w:ind w:left="720"/>
      <w:contextualSpacing/>
    </w:pPr>
    <w:rPr>
      <w:rFonts w:ascii="Times New Roman" w:eastAsia="Times New Roman" w:hAnsi="Times New Roman" w:cs="Times New Roman"/>
      <w:kern w:val="0"/>
      <w:sz w:val="20"/>
      <w:szCs w:val="20"/>
      <w:lang w:val="en-US"/>
      <w14:ligatures w14:val="none"/>
    </w:rPr>
  </w:style>
  <w:style w:type="character" w:customStyle="1" w:styleId="ListParagraphChar">
    <w:name w:val="List Paragraph Char"/>
    <w:link w:val="ListParagraph"/>
    <w:uiPriority w:val="34"/>
    <w:qFormat/>
    <w:rsid w:val="009E18D9"/>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Nuryadin Rahman</dc:creator>
  <cp:keywords/>
  <dc:description/>
  <cp:lastModifiedBy>Nuryadin Rahman</cp:lastModifiedBy>
  <cp:revision>2</cp:revision>
  <dcterms:created xsi:type="dcterms:W3CDTF">2025-10-22T02:35:00Z</dcterms:created>
  <dcterms:modified xsi:type="dcterms:W3CDTF">2025-10-22T02:48:00Z</dcterms:modified>
</cp:coreProperties>
</file>